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4D8D" w14:textId="2F7A823D" w:rsidR="007F3933" w:rsidRDefault="00A66A55" w:rsidP="007F3933">
      <w:pPr>
        <w:pStyle w:val="Style4"/>
        <w:widowControl/>
        <w:spacing w:before="72" w:line="274" w:lineRule="exact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</w:t>
      </w:r>
      <w:r w:rsidR="007F3933">
        <w:rPr>
          <w:rStyle w:val="FontStyle14"/>
        </w:rPr>
        <w:t xml:space="preserve"> УТВЕРЖДЕН</w:t>
      </w:r>
    </w:p>
    <w:p w14:paraId="313C10FC" w14:textId="77777777" w:rsidR="007F3933" w:rsidRDefault="007F3933" w:rsidP="007F3933">
      <w:pPr>
        <w:pStyle w:val="Style4"/>
        <w:widowControl/>
        <w:spacing w:before="7" w:line="274" w:lineRule="exact"/>
        <w:ind w:firstLine="4820"/>
        <w:jc w:val="both"/>
        <w:rPr>
          <w:rStyle w:val="FontStyle14"/>
        </w:rPr>
      </w:pPr>
      <w:r>
        <w:rPr>
          <w:rStyle w:val="FontStyle14"/>
        </w:rPr>
        <w:t>на заседании профсоюзного</w:t>
      </w:r>
    </w:p>
    <w:p w14:paraId="6F35871A" w14:textId="6DA5E122" w:rsidR="007F3933" w:rsidRDefault="007F3933" w:rsidP="00A66A55">
      <w:pPr>
        <w:pStyle w:val="Style4"/>
        <w:widowControl/>
        <w:spacing w:line="274" w:lineRule="exact"/>
        <w:ind w:firstLine="4820"/>
        <w:rPr>
          <w:rStyle w:val="FontStyle14"/>
        </w:rPr>
      </w:pPr>
      <w:r>
        <w:rPr>
          <w:rStyle w:val="FontStyle14"/>
        </w:rPr>
        <w:t>комитета</w:t>
      </w:r>
      <w:r w:rsidR="00A66A55">
        <w:rPr>
          <w:rStyle w:val="FontStyle14"/>
        </w:rPr>
        <w:t xml:space="preserve"> </w:t>
      </w:r>
      <w:r>
        <w:rPr>
          <w:rStyle w:val="FontStyle14"/>
        </w:rPr>
        <w:t>Березинской ЦРБ</w:t>
      </w:r>
    </w:p>
    <w:p w14:paraId="738CD811" w14:textId="0A7A76B9" w:rsidR="007F3933" w:rsidRDefault="007F3933" w:rsidP="007F3933">
      <w:pPr>
        <w:pStyle w:val="Style6"/>
        <w:widowControl/>
        <w:ind w:firstLine="4820"/>
        <w:rPr>
          <w:rStyle w:val="FontStyle13"/>
        </w:rPr>
      </w:pPr>
      <w:r>
        <w:rPr>
          <w:rStyle w:val="FontStyle14"/>
        </w:rPr>
        <w:t>от 31.12. 2024 г</w:t>
      </w:r>
      <w:r w:rsidR="00A66A55">
        <w:rPr>
          <w:rStyle w:val="FontStyle14"/>
        </w:rPr>
        <w:t>ода</w:t>
      </w:r>
    </w:p>
    <w:p w14:paraId="7D4A0C78" w14:textId="77777777" w:rsidR="007F3933" w:rsidRDefault="007F3933" w:rsidP="007F3933">
      <w:pPr>
        <w:pStyle w:val="Style6"/>
        <w:widowControl/>
        <w:ind w:firstLine="0"/>
        <w:jc w:val="center"/>
        <w:rPr>
          <w:rStyle w:val="FontStyle13"/>
        </w:rPr>
      </w:pPr>
    </w:p>
    <w:p w14:paraId="1CCD4105" w14:textId="77777777" w:rsidR="007F3933" w:rsidRDefault="007F3933" w:rsidP="007F3933">
      <w:pPr>
        <w:pStyle w:val="Style6"/>
        <w:widowControl/>
        <w:ind w:firstLine="0"/>
        <w:jc w:val="center"/>
        <w:rPr>
          <w:rStyle w:val="FontStyle13"/>
        </w:rPr>
      </w:pPr>
      <w:r>
        <w:rPr>
          <w:rStyle w:val="FontStyle13"/>
        </w:rPr>
        <w:t xml:space="preserve">ПЛАН РАБОТЫ </w:t>
      </w:r>
    </w:p>
    <w:p w14:paraId="037AD7E6" w14:textId="77777777" w:rsidR="007F3933" w:rsidRDefault="007F3933" w:rsidP="007F3933">
      <w:pPr>
        <w:pStyle w:val="Style6"/>
        <w:widowControl/>
        <w:ind w:firstLine="0"/>
        <w:jc w:val="center"/>
        <w:rPr>
          <w:rStyle w:val="FontStyle13"/>
        </w:rPr>
      </w:pPr>
      <w:r>
        <w:rPr>
          <w:rStyle w:val="FontStyle13"/>
        </w:rPr>
        <w:t>первичной профсоюзной организации</w:t>
      </w:r>
    </w:p>
    <w:p w14:paraId="436C321B" w14:textId="77777777" w:rsidR="007F3933" w:rsidRDefault="007F3933" w:rsidP="007F3933">
      <w:pPr>
        <w:pStyle w:val="Style6"/>
        <w:widowControl/>
        <w:ind w:firstLine="0"/>
        <w:jc w:val="center"/>
        <w:rPr>
          <w:rStyle w:val="FontStyle13"/>
        </w:rPr>
      </w:pPr>
      <w:r>
        <w:rPr>
          <w:rStyle w:val="FontStyle13"/>
        </w:rPr>
        <w:t xml:space="preserve"> учреждения здравоохранения</w:t>
      </w:r>
    </w:p>
    <w:p w14:paraId="52FC78D7" w14:textId="3AB4C166" w:rsidR="007F3933" w:rsidRDefault="007F3933" w:rsidP="007F3933">
      <w:pPr>
        <w:pStyle w:val="Style6"/>
        <w:widowControl/>
        <w:ind w:firstLine="0"/>
        <w:jc w:val="center"/>
        <w:rPr>
          <w:rStyle w:val="FontStyle13"/>
        </w:rPr>
      </w:pPr>
      <w:r>
        <w:rPr>
          <w:rStyle w:val="FontStyle13"/>
        </w:rPr>
        <w:t xml:space="preserve"> «Березинская центральная районная больница» </w:t>
      </w:r>
    </w:p>
    <w:p w14:paraId="0944262D" w14:textId="1AB954F2" w:rsidR="007F3933" w:rsidRDefault="007F3933" w:rsidP="007F3933">
      <w:pPr>
        <w:pStyle w:val="Style6"/>
        <w:widowControl/>
        <w:ind w:firstLine="0"/>
        <w:jc w:val="center"/>
        <w:rPr>
          <w:rStyle w:val="FontStyle13"/>
        </w:rPr>
      </w:pPr>
      <w:r>
        <w:rPr>
          <w:rStyle w:val="FontStyle13"/>
        </w:rPr>
        <w:t>на 2025 год</w:t>
      </w:r>
    </w:p>
    <w:p w14:paraId="16793928" w14:textId="77777777" w:rsidR="007F3933" w:rsidRDefault="007F3933" w:rsidP="007F3933">
      <w:pPr>
        <w:pStyle w:val="Style1"/>
        <w:widowControl/>
        <w:spacing w:line="346" w:lineRule="exact"/>
        <w:jc w:val="center"/>
        <w:rPr>
          <w:rStyle w:val="FontStyle13"/>
        </w:rPr>
      </w:pPr>
    </w:p>
    <w:tbl>
      <w:tblPr>
        <w:tblW w:w="13326" w:type="dxa"/>
        <w:tblInd w:w="-9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2268"/>
        <w:gridCol w:w="2835"/>
        <w:gridCol w:w="2835"/>
      </w:tblGrid>
      <w:tr w:rsidR="007F3933" w14:paraId="1FF46F1F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7ED6" w14:textId="77777777" w:rsidR="007F3933" w:rsidRDefault="007F3933" w:rsidP="00B24511">
            <w:pPr>
              <w:pStyle w:val="Style3"/>
              <w:widowControl/>
              <w:spacing w:line="240" w:lineRule="auto"/>
              <w:ind w:left="102" w:firstLine="0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A045" w14:textId="77777777" w:rsidR="007F3933" w:rsidRDefault="007F3933" w:rsidP="00B24511">
            <w:pPr>
              <w:pStyle w:val="Style3"/>
              <w:widowControl/>
              <w:ind w:firstLine="0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70AC" w14:textId="77777777" w:rsidR="007F3933" w:rsidRDefault="007F3933" w:rsidP="00B24511">
            <w:pPr>
              <w:pStyle w:val="Style3"/>
              <w:widowControl/>
              <w:spacing w:line="240" w:lineRule="auto"/>
              <w:ind w:left="102" w:firstLine="0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Ответственные</w:t>
            </w:r>
          </w:p>
        </w:tc>
      </w:tr>
      <w:tr w:rsidR="007F3933" w14:paraId="63EDE61A" w14:textId="77777777" w:rsidTr="00DC59C4">
        <w:trPr>
          <w:gridAfter w:val="1"/>
          <w:wAfter w:w="2835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ACF" w14:textId="77777777" w:rsidR="00C70A51" w:rsidRDefault="00C70A51" w:rsidP="00C70A51">
            <w:pPr>
              <w:pStyle w:val="Style3"/>
              <w:widowControl/>
              <w:spacing w:line="240" w:lineRule="auto"/>
              <w:ind w:left="590" w:firstLine="0"/>
              <w:rPr>
                <w:rStyle w:val="FontStyle13"/>
              </w:rPr>
            </w:pPr>
          </w:p>
          <w:p w14:paraId="672427DD" w14:textId="77777777" w:rsidR="00C70A51" w:rsidRDefault="007F3933" w:rsidP="00C70A51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Вопросы для рассмотрения на конференции</w:t>
            </w:r>
          </w:p>
          <w:p w14:paraId="7F57BCAB" w14:textId="5830E73E" w:rsidR="00F50749" w:rsidRDefault="00F50749" w:rsidP="00F50749">
            <w:pPr>
              <w:pStyle w:val="Style3"/>
              <w:widowControl/>
              <w:spacing w:line="240" w:lineRule="auto"/>
              <w:ind w:left="590" w:firstLine="0"/>
              <w:rPr>
                <w:rStyle w:val="FontStyle13"/>
              </w:rPr>
            </w:pPr>
          </w:p>
        </w:tc>
      </w:tr>
      <w:tr w:rsidR="007F3933" w14:paraId="4561CFD5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88F" w14:textId="77777777" w:rsidR="007F3933" w:rsidRDefault="007F3933" w:rsidP="00B24511">
            <w:pPr>
              <w:pStyle w:val="Style2"/>
              <w:widowControl/>
              <w:ind w:firstLine="29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1.1. Проведение отчетного собрания по итогам работы профсоюзного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C1E" w14:textId="77777777" w:rsidR="007F3933" w:rsidRDefault="007F3933" w:rsidP="00B24511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B064" w14:textId="04A79D2A" w:rsidR="007F3933" w:rsidRDefault="007F3933" w:rsidP="00B24511">
            <w:pPr>
              <w:pStyle w:val="Style2"/>
              <w:widowControl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 xml:space="preserve">Главный врач, председатель </w:t>
            </w:r>
            <w:r w:rsidR="00C70A51">
              <w:rPr>
                <w:rStyle w:val="FontStyle14"/>
              </w:rPr>
              <w:t>профкома</w:t>
            </w:r>
            <w:r>
              <w:rPr>
                <w:rStyle w:val="FontStyle14"/>
              </w:rPr>
              <w:t>, члены ПК</w:t>
            </w:r>
          </w:p>
        </w:tc>
      </w:tr>
      <w:tr w:rsidR="007F3933" w14:paraId="55CEEB6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009C" w14:textId="401ABDC4" w:rsidR="007F3933" w:rsidRDefault="007F3933" w:rsidP="00B24511">
            <w:pPr>
              <w:pStyle w:val="Style2"/>
              <w:widowControl/>
              <w:ind w:firstLine="29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1.2. О выполнении условий коллективного договора за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3F88" w14:textId="77777777" w:rsidR="007F3933" w:rsidRDefault="007F3933" w:rsidP="00B24511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C9A" w14:textId="7822CD21" w:rsidR="007F3933" w:rsidRDefault="007F3933" w:rsidP="00B24511">
            <w:pPr>
              <w:pStyle w:val="Style2"/>
              <w:widowControl/>
              <w:spacing w:line="338" w:lineRule="exact"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 xml:space="preserve">председатель </w:t>
            </w:r>
            <w:r w:rsidR="00C70A51">
              <w:rPr>
                <w:rStyle w:val="FontStyle14"/>
              </w:rPr>
              <w:t>профкома</w:t>
            </w:r>
            <w:r>
              <w:rPr>
                <w:rStyle w:val="FontStyle14"/>
              </w:rPr>
              <w:t>, члены ПК</w:t>
            </w:r>
          </w:p>
        </w:tc>
      </w:tr>
      <w:tr w:rsidR="007F3933" w14:paraId="4514330B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1A5" w14:textId="6BA37C2D" w:rsidR="007F3933" w:rsidRDefault="007F3933" w:rsidP="007F3933">
            <w:pPr>
              <w:pStyle w:val="Style2"/>
              <w:widowControl/>
              <w:ind w:firstLine="29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1.3. Об исполнении сметы профсоюзного бюджета за 2024 год и утверждение сметы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F93" w14:textId="474255B3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52D" w14:textId="56DE9236" w:rsidR="007F3933" w:rsidRDefault="007F3933" w:rsidP="007F3933">
            <w:pPr>
              <w:pStyle w:val="Style2"/>
              <w:widowControl/>
              <w:spacing w:line="338" w:lineRule="exact"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>Председатель ревизионной комиссии</w:t>
            </w:r>
          </w:p>
        </w:tc>
      </w:tr>
      <w:tr w:rsidR="007F3933" w14:paraId="41ED7CC9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B5BE" w14:textId="14CCEA0D" w:rsidR="007F3933" w:rsidRDefault="007F3933" w:rsidP="007F3933">
            <w:pPr>
              <w:pStyle w:val="Style2"/>
              <w:widowControl/>
              <w:ind w:firstLine="3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1.4. О выполнении коллективного договора и соглашения по охране труда за 1 полугодие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65F" w14:textId="7777777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72B" w14:textId="77777777" w:rsidR="007F3933" w:rsidRDefault="007F3933" w:rsidP="007F3933">
            <w:pPr>
              <w:pStyle w:val="Style2"/>
              <w:widowControl/>
              <w:spacing w:line="353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 члены ПК</w:t>
            </w:r>
          </w:p>
          <w:p w14:paraId="70853920" w14:textId="77777777" w:rsidR="007F3933" w:rsidRDefault="007F3933" w:rsidP="007F3933">
            <w:pPr>
              <w:pStyle w:val="Style2"/>
              <w:widowControl/>
              <w:spacing w:line="353" w:lineRule="exact"/>
              <w:ind w:firstLine="7"/>
              <w:rPr>
                <w:rStyle w:val="FontStyle14"/>
              </w:rPr>
            </w:pPr>
          </w:p>
        </w:tc>
      </w:tr>
      <w:tr w:rsidR="007F3933" w14:paraId="330D7092" w14:textId="77777777" w:rsidTr="00DC59C4">
        <w:trPr>
          <w:gridAfter w:val="1"/>
          <w:wAfter w:w="2835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4E3" w14:textId="77777777" w:rsidR="007F3933" w:rsidRDefault="007F3933" w:rsidP="007F3933">
            <w:pPr>
              <w:pStyle w:val="Style3"/>
              <w:widowControl/>
              <w:spacing w:line="240" w:lineRule="auto"/>
              <w:ind w:firstLine="0"/>
              <w:rPr>
                <w:rStyle w:val="FontStyle13"/>
              </w:rPr>
            </w:pPr>
          </w:p>
          <w:p w14:paraId="6242F279" w14:textId="143BAD99" w:rsidR="007F3933" w:rsidRDefault="007F3933" w:rsidP="007F393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 Вопросы для рассмотрения на совместных заседаниях профсоюзного</w:t>
            </w:r>
          </w:p>
          <w:p w14:paraId="36A5F467" w14:textId="7D9FE8C3" w:rsidR="007F3933" w:rsidRDefault="007F3933" w:rsidP="007F393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комитета и медицинского совета</w:t>
            </w:r>
          </w:p>
          <w:p w14:paraId="63F0B91D" w14:textId="77777777" w:rsidR="00A66A55" w:rsidRDefault="00A66A55" w:rsidP="007F393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</w:p>
          <w:p w14:paraId="3D5CFAC7" w14:textId="77777777" w:rsidR="00C70A51" w:rsidRDefault="00C70A51" w:rsidP="007F393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</w:p>
        </w:tc>
      </w:tr>
      <w:tr w:rsidR="007F3933" w14:paraId="2420CC4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4E67" w14:textId="10F47037" w:rsidR="007F3933" w:rsidRDefault="007F3933" w:rsidP="007F3933">
            <w:pPr>
              <w:pStyle w:val="Style2"/>
              <w:widowControl/>
              <w:ind w:left="7" w:hanging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2.1. Об итогах работы Березинской ЦРБ за 2024 г</w:t>
            </w:r>
            <w:r w:rsidR="00A66A55">
              <w:rPr>
                <w:rStyle w:val="FontStyle14"/>
              </w:rPr>
              <w:t xml:space="preserve">од </w:t>
            </w:r>
            <w:r>
              <w:rPr>
                <w:rStyle w:val="FontStyle14"/>
              </w:rPr>
              <w:t>и задачах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893A" w14:textId="5A8E3372" w:rsidR="007F3933" w:rsidRDefault="00C70A51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я</w:t>
            </w:r>
            <w:r w:rsidR="007F3933">
              <w:rPr>
                <w:rStyle w:val="FontStyle14"/>
              </w:rPr>
              <w:t xml:space="preserve">нварь </w:t>
            </w:r>
          </w:p>
          <w:p w14:paraId="16C85EAC" w14:textId="2C5AF3A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B4E1" w14:textId="021AAC44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 xml:space="preserve">Главный врач, председатель </w:t>
            </w:r>
            <w:r w:rsidR="00C70A51">
              <w:rPr>
                <w:rStyle w:val="FontStyle14"/>
              </w:rPr>
              <w:t>профкома</w:t>
            </w:r>
            <w:r>
              <w:rPr>
                <w:rStyle w:val="FontStyle14"/>
              </w:rPr>
              <w:t xml:space="preserve">, </w:t>
            </w:r>
          </w:p>
          <w:p w14:paraId="1FE4B5D7" w14:textId="2987F3B8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7F3933" w14:paraId="52F8E036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07F" w14:textId="291FB9E4" w:rsidR="007F3933" w:rsidRDefault="007F3933" w:rsidP="007F3933">
            <w:pPr>
              <w:pStyle w:val="Style2"/>
              <w:widowControl/>
              <w:ind w:left="7" w:hanging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2.</w:t>
            </w:r>
            <w:r w:rsidR="00C70A51">
              <w:rPr>
                <w:rStyle w:val="FontStyle14"/>
              </w:rPr>
              <w:t>2</w:t>
            </w:r>
            <w:r>
              <w:rPr>
                <w:rStyle w:val="FontStyle14"/>
              </w:rPr>
              <w:t>. О состоянии заболеваемости с временной утратой трудоспособности сотрудников Березинской ЦРБ за 1-й квартал 202</w:t>
            </w:r>
            <w:r w:rsidR="00C70A51">
              <w:rPr>
                <w:rStyle w:val="FontStyle14"/>
              </w:rPr>
              <w:t>5</w:t>
            </w:r>
            <w:r>
              <w:rPr>
                <w:rStyle w:val="FontStyle14"/>
              </w:rPr>
              <w:t xml:space="preserve"> год</w:t>
            </w:r>
            <w:r w:rsidR="00C70A51">
              <w:rPr>
                <w:rStyle w:val="FontStyle14"/>
              </w:rPr>
              <w:t>а</w:t>
            </w:r>
            <w:r>
              <w:rPr>
                <w:rStyle w:val="FontStyle1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83E" w14:textId="09A8AC3D" w:rsidR="007F3933" w:rsidRDefault="00C70A51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а</w:t>
            </w:r>
            <w:r w:rsidR="007F3933">
              <w:rPr>
                <w:rStyle w:val="FontStyle14"/>
              </w:rPr>
              <w:t xml:space="preserve">прель </w:t>
            </w:r>
          </w:p>
          <w:p w14:paraId="4CAB18CB" w14:textId="1C58713C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9F2" w14:textId="77777777" w:rsidR="007F3933" w:rsidRDefault="007F3933" w:rsidP="007F3933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Зам. главного врача,</w:t>
            </w:r>
          </w:p>
          <w:p w14:paraId="5AE309B9" w14:textId="52C80DEE" w:rsidR="007F3933" w:rsidRDefault="00C70A51" w:rsidP="007F3933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</w:t>
            </w:r>
            <w:r w:rsidR="007F3933">
              <w:rPr>
                <w:rStyle w:val="FontStyle14"/>
              </w:rPr>
              <w:t>редседатель профкома</w:t>
            </w:r>
          </w:p>
        </w:tc>
      </w:tr>
      <w:tr w:rsidR="007F3933" w14:paraId="0D55046E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8B19" w14:textId="2E1FF708" w:rsidR="007F3933" w:rsidRDefault="007F3933" w:rsidP="007F3933">
            <w:pPr>
              <w:pStyle w:val="Style2"/>
              <w:widowControl/>
              <w:ind w:left="7" w:hanging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2.3. Об оздоровлении сотрудников за 1-е полугодие 202</w:t>
            </w:r>
            <w:r w:rsidR="00A66A55">
              <w:rPr>
                <w:rStyle w:val="FontStyle14"/>
              </w:rPr>
              <w:t>5</w:t>
            </w:r>
            <w:r>
              <w:rPr>
                <w:rStyle w:val="FontStyle1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69D" w14:textId="7777777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8848" w14:textId="77777777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 по оздоровлению</w:t>
            </w:r>
          </w:p>
        </w:tc>
      </w:tr>
      <w:tr w:rsidR="007F3933" w14:paraId="0481BA9E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B460" w14:textId="77777777" w:rsidR="007F3933" w:rsidRDefault="007F3933" w:rsidP="007F3933">
            <w:pPr>
              <w:pStyle w:val="Style2"/>
              <w:widowControl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2.4. О готовности подразделений к зимнему периоду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7423" w14:textId="7777777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0B1B" w14:textId="77777777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Заместитель главного врача</w:t>
            </w:r>
          </w:p>
        </w:tc>
      </w:tr>
      <w:tr w:rsidR="00E8132B" w14:paraId="2FB5C1BC" w14:textId="77777777" w:rsidTr="009771FB">
        <w:trPr>
          <w:gridAfter w:val="1"/>
          <w:wAfter w:w="2835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247" w14:textId="77777777" w:rsidR="00261DCA" w:rsidRDefault="00261DCA" w:rsidP="00261DCA">
            <w:pPr>
              <w:pStyle w:val="Style2"/>
              <w:widowControl/>
              <w:ind w:left="590"/>
              <w:rPr>
                <w:rStyle w:val="FontStyle14"/>
              </w:rPr>
            </w:pPr>
          </w:p>
          <w:p w14:paraId="241B12F9" w14:textId="12293C11" w:rsidR="00E8132B" w:rsidRPr="00261DCA" w:rsidRDefault="00E8132B" w:rsidP="00261DCA">
            <w:pPr>
              <w:pStyle w:val="Style2"/>
              <w:widowControl/>
              <w:numPr>
                <w:ilvl w:val="0"/>
                <w:numId w:val="3"/>
              </w:numPr>
              <w:jc w:val="center"/>
              <w:rPr>
                <w:rStyle w:val="FontStyle14"/>
                <w:b/>
                <w:bCs/>
              </w:rPr>
            </w:pPr>
            <w:r w:rsidRPr="00261DCA">
              <w:rPr>
                <w:rStyle w:val="FontStyle14"/>
                <w:b/>
                <w:bCs/>
              </w:rPr>
              <w:t>Вопросы для рассмотрения на заседании профсоюзного комитета</w:t>
            </w:r>
          </w:p>
          <w:p w14:paraId="61C3CDA9" w14:textId="7CAF5701" w:rsidR="00261DCA" w:rsidRDefault="00261DCA" w:rsidP="00261DCA">
            <w:pPr>
              <w:pStyle w:val="Style2"/>
              <w:widowControl/>
              <w:ind w:left="590"/>
              <w:rPr>
                <w:rStyle w:val="FontStyle14"/>
              </w:rPr>
            </w:pPr>
          </w:p>
        </w:tc>
      </w:tr>
      <w:tr w:rsidR="007F3933" w14:paraId="165544BF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A117" w14:textId="15DE175E" w:rsidR="007F3933" w:rsidRDefault="007F3933" w:rsidP="007F3933">
            <w:pPr>
              <w:pStyle w:val="Style2"/>
              <w:widowControl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3.1. Об утверждении статистических и финансовых отчетов профсоюзного комитета за 202</w:t>
            </w:r>
            <w:r w:rsidR="00C70A51">
              <w:rPr>
                <w:rStyle w:val="FontStyle14"/>
              </w:rPr>
              <w:t>4</w:t>
            </w:r>
            <w:r>
              <w:rPr>
                <w:rStyle w:val="FontStyle14"/>
              </w:rPr>
              <w:t xml:space="preserve"> год.</w:t>
            </w:r>
          </w:p>
          <w:p w14:paraId="02A6CE4B" w14:textId="3A4B6F50" w:rsidR="007F3933" w:rsidRDefault="007F3933" w:rsidP="007F3933">
            <w:pPr>
              <w:pStyle w:val="Style2"/>
              <w:widowControl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Отчет формы №7-Ри 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8FB2" w14:textId="7777777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</w:p>
          <w:p w14:paraId="3D199E5E" w14:textId="7777777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</w:p>
          <w:p w14:paraId="1ADD5BFC" w14:textId="77777777" w:rsidR="007F3933" w:rsidRDefault="007F3933" w:rsidP="007F3933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923D" w14:textId="77777777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Профсоюзный комитет</w:t>
            </w:r>
          </w:p>
          <w:p w14:paraId="64DCF0C5" w14:textId="77777777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</w:p>
          <w:p w14:paraId="0B0DA1C4" w14:textId="77777777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</w:p>
          <w:p w14:paraId="25039AC5" w14:textId="77777777" w:rsidR="007F3933" w:rsidRDefault="007F3933" w:rsidP="007F3933">
            <w:pPr>
              <w:pStyle w:val="Style2"/>
              <w:widowControl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Профсоюзный комитет</w:t>
            </w:r>
          </w:p>
        </w:tc>
      </w:tr>
      <w:tr w:rsidR="00E82198" w14:paraId="60B776B8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3AC" w14:textId="67994622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2</w:t>
            </w:r>
            <w:r>
              <w:rPr>
                <w:rStyle w:val="FontStyle14"/>
              </w:rPr>
              <w:t>. О плане обучения профактива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50B" w14:textId="5C480A69" w:rsidR="00E82198" w:rsidRDefault="00E72DC0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я</w:t>
            </w:r>
            <w:r w:rsidR="00E82198">
              <w:rPr>
                <w:rStyle w:val="FontStyle14"/>
              </w:rPr>
              <w:t>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C61" w14:textId="5F371CE3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</w:t>
            </w:r>
          </w:p>
        </w:tc>
      </w:tr>
      <w:tr w:rsidR="00E82198" w14:paraId="12C059A4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549" w14:textId="59031600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З.</w:t>
            </w:r>
            <w:r w:rsidR="0067581F">
              <w:rPr>
                <w:rStyle w:val="FontStyle14"/>
              </w:rPr>
              <w:t>3</w:t>
            </w:r>
            <w:r>
              <w:rPr>
                <w:rStyle w:val="FontStyle14"/>
              </w:rPr>
              <w:t>. О состоянии заболеваемости сотрудников и производственного травматизма и мерах по их предупреждению.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F4" w14:textId="688AA18D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февраль</w:t>
            </w:r>
          </w:p>
          <w:p w14:paraId="6AE77B3C" w14:textId="134CB6B7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 май</w:t>
            </w:r>
          </w:p>
          <w:p w14:paraId="5EAF7E1D" w14:textId="77777777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 август </w:t>
            </w:r>
          </w:p>
          <w:p w14:paraId="28E7CA50" w14:textId="5BC63A17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BE7" w14:textId="757522EA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 по охране труда</w:t>
            </w:r>
          </w:p>
        </w:tc>
      </w:tr>
      <w:tr w:rsidR="00E82198" w14:paraId="169AE97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1F0" w14:textId="6D111541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4</w:t>
            </w:r>
            <w:r>
              <w:rPr>
                <w:rStyle w:val="FontStyle14"/>
              </w:rPr>
              <w:t>. О состоянии охраны труда в отделениях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4EB" w14:textId="0CF10BB3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851" w14:textId="165A928B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E82198" w14:paraId="72D2CBC0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3E2" w14:textId="3CF70335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5</w:t>
            </w:r>
            <w:r>
              <w:rPr>
                <w:rStyle w:val="FontStyle14"/>
              </w:rPr>
              <w:t xml:space="preserve"> О проводимой работе по обеспечению работников спецодеждой, СИЗ.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7B7" w14:textId="0ACE6BB6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488" w14:textId="2C06DCA4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Инженер по ОТ</w:t>
            </w:r>
          </w:p>
        </w:tc>
      </w:tr>
      <w:tr w:rsidR="00E82198" w14:paraId="25950E2F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F9E" w14:textId="7EC071B5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6</w:t>
            </w:r>
            <w:r>
              <w:rPr>
                <w:rStyle w:val="FontStyle14"/>
              </w:rPr>
              <w:t>. О ходе выполнения условий коллективного договора.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9FC" w14:textId="47513A4C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B1F" w14:textId="12364CE7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E82198" w14:paraId="0ECA37CD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774" w14:textId="55350121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7</w:t>
            </w:r>
            <w:r>
              <w:rPr>
                <w:rStyle w:val="FontStyle14"/>
              </w:rPr>
              <w:t>. О применении контрактной формы найма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EA0" w14:textId="07510668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FAA" w14:textId="4A6F6C3E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E82198" w14:paraId="75D65A5B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73" w14:textId="5D0EB3F4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8</w:t>
            </w:r>
            <w:r>
              <w:rPr>
                <w:rStyle w:val="FontStyle14"/>
              </w:rPr>
              <w:t>. О выполнении Директивы №1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F52" w14:textId="60C1D98F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4EA" w14:textId="07C43B83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E82198" w14:paraId="160FDFFD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E67" w14:textId="38982D4B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9</w:t>
            </w:r>
            <w:r>
              <w:rPr>
                <w:rStyle w:val="FontStyle14"/>
              </w:rPr>
              <w:t>. О профосмотрах сотрудников, занятых во вредных условиях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417" w14:textId="74C8F5D1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BEB" w14:textId="5C8B57BC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E82198" w14:paraId="0745FC82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F19C" w14:textId="62536923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0</w:t>
            </w:r>
            <w:r>
              <w:rPr>
                <w:rStyle w:val="FontStyle14"/>
              </w:rPr>
              <w:t>. О состоянии профсоюзного членства, ведения учетных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5B6" w14:textId="5E4F5C53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15E" w14:textId="2595C20F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</w:t>
            </w:r>
          </w:p>
        </w:tc>
      </w:tr>
      <w:tr w:rsidR="00E82198" w14:paraId="6B552C48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E4E" w14:textId="40979320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1</w:t>
            </w:r>
            <w:r>
              <w:rPr>
                <w:rStyle w:val="FontStyle14"/>
              </w:rPr>
              <w:t>. О состоянии учета нуждающихся в улучшении жилищных условий.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413" w14:textId="202F9C22" w:rsidR="00E82198" w:rsidRDefault="00E82198" w:rsidP="00E82198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085" w14:textId="4F43A076" w:rsidR="00E82198" w:rsidRDefault="00E82198" w:rsidP="00E8219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E82198" w14:paraId="775D8CDD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56BE" w14:textId="5CF90719" w:rsidR="00E82198" w:rsidRDefault="00E82198" w:rsidP="00E82198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827C2F">
              <w:rPr>
                <w:rStyle w:val="FontStyle14"/>
              </w:rPr>
              <w:t>1</w:t>
            </w:r>
            <w:r w:rsidR="0067581F">
              <w:rPr>
                <w:rStyle w:val="FontStyle14"/>
              </w:rPr>
              <w:t>2</w:t>
            </w:r>
            <w:r>
              <w:rPr>
                <w:rStyle w:val="FontStyle14"/>
              </w:rPr>
              <w:t>. О подписке на еженедельник «Беларуск</w:t>
            </w:r>
            <w:r w:rsidR="00827C2F">
              <w:rPr>
                <w:rStyle w:val="FontStyle14"/>
                <w:lang w:val="be-BY"/>
              </w:rPr>
              <w:t>і</w:t>
            </w:r>
            <w:r>
              <w:rPr>
                <w:rStyle w:val="FontStyle14"/>
              </w:rPr>
              <w:t xml:space="preserve"> час»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B86C" w14:textId="77777777" w:rsidR="00E82198" w:rsidRDefault="00E82198" w:rsidP="00E82198">
            <w:pPr>
              <w:pStyle w:val="Style2"/>
              <w:widowControl/>
              <w:spacing w:line="338" w:lineRule="exact"/>
              <w:ind w:firstLine="7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июль</w:t>
            </w:r>
          </w:p>
          <w:p w14:paraId="566DFBBF" w14:textId="77777777" w:rsidR="00E82198" w:rsidRDefault="00E82198" w:rsidP="00E82198">
            <w:pPr>
              <w:pStyle w:val="Style2"/>
              <w:widowControl/>
              <w:spacing w:line="338" w:lineRule="exact"/>
              <w:ind w:firstLine="7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B989" w14:textId="77777777" w:rsidR="00E82198" w:rsidRDefault="00E82198" w:rsidP="00E82198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</w:t>
            </w:r>
          </w:p>
        </w:tc>
      </w:tr>
      <w:tr w:rsidR="00827C2F" w14:paraId="04E0A3C2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2BE" w14:textId="78DACD84" w:rsidR="00827C2F" w:rsidRDefault="00827C2F" w:rsidP="00827C2F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3</w:t>
            </w:r>
            <w:r>
              <w:rPr>
                <w:rStyle w:val="FontStyle14"/>
              </w:rPr>
              <w:t>. О состоянии работы с обращениями работников и итогах рассмотрения писем, жалоб, обращений, поступивших в профсоюзный комитет.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DFD" w14:textId="17FB67F5" w:rsidR="00827C2F" w:rsidRDefault="00827C2F" w:rsidP="00827C2F">
            <w:pPr>
              <w:pStyle w:val="Style2"/>
              <w:widowControl/>
              <w:spacing w:line="338" w:lineRule="exact"/>
              <w:ind w:firstLine="7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A04" w14:textId="22CFEF68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6E2A65A9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1EA5" w14:textId="33371435" w:rsidR="00827C2F" w:rsidRDefault="00827C2F" w:rsidP="00B24511">
            <w:pPr>
              <w:pStyle w:val="Style2"/>
              <w:widowControl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4</w:t>
            </w:r>
            <w:r>
              <w:rPr>
                <w:rStyle w:val="FontStyle14"/>
              </w:rPr>
              <w:t>. Об исполнении профсоюзного бюджета за 1 полугодие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EC5" w14:textId="77777777" w:rsidR="00827C2F" w:rsidRDefault="00827C2F" w:rsidP="00B24511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C990" w14:textId="77777777" w:rsidR="00827C2F" w:rsidRDefault="00827C2F" w:rsidP="00B24511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Казначей</w:t>
            </w:r>
          </w:p>
        </w:tc>
      </w:tr>
      <w:tr w:rsidR="00827C2F" w14:paraId="14F3E76A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CE4" w14:textId="5407DA49" w:rsidR="00827C2F" w:rsidRDefault="00827C2F" w:rsidP="00827C2F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3.1</w:t>
            </w:r>
            <w:r w:rsidR="0067581F">
              <w:rPr>
                <w:rStyle w:val="FontStyle14"/>
              </w:rPr>
              <w:t>5</w:t>
            </w:r>
            <w:r>
              <w:rPr>
                <w:rStyle w:val="FontStyle14"/>
              </w:rPr>
              <w:t>. О соблюдении трудового законодательства, осуществление контроля за соблюдением законодательства о труде.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4D4" w14:textId="0406C48E" w:rsidR="00827C2F" w:rsidRDefault="00827C2F" w:rsidP="00827C2F">
            <w:pPr>
              <w:pStyle w:val="Style2"/>
              <w:widowControl/>
              <w:spacing w:line="338" w:lineRule="exact"/>
              <w:ind w:firstLine="7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3A" w14:textId="12AF2D44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4FB4F99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128" w14:textId="6932CBEF" w:rsidR="00827C2F" w:rsidRDefault="00827C2F" w:rsidP="00827C2F">
            <w:pPr>
              <w:pStyle w:val="Style2"/>
              <w:widowControl/>
              <w:spacing w:line="338" w:lineRule="exact"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6</w:t>
            </w:r>
            <w:r>
              <w:rPr>
                <w:rStyle w:val="FontStyle14"/>
              </w:rPr>
              <w:t>. О ходе выполнения мероприятий по охране труда</w:t>
            </w:r>
          </w:p>
          <w:p w14:paraId="11233393" w14:textId="77777777" w:rsidR="00827C2F" w:rsidRDefault="00827C2F" w:rsidP="00827C2F">
            <w:pPr>
              <w:pStyle w:val="Style2"/>
              <w:widowControl/>
              <w:spacing w:line="338" w:lineRule="exact"/>
              <w:jc w:val="both"/>
              <w:rPr>
                <w:rStyle w:val="FontStyle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524A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A17" w14:textId="77777777" w:rsidR="00827C2F" w:rsidRDefault="00827C2F" w:rsidP="00827C2F">
            <w:pPr>
              <w:pStyle w:val="Style2"/>
              <w:widowControl/>
              <w:spacing w:line="338" w:lineRule="exact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 по охране труда</w:t>
            </w:r>
          </w:p>
        </w:tc>
      </w:tr>
      <w:tr w:rsidR="00827C2F" w14:paraId="0E90201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4DFE" w14:textId="4548D3FA" w:rsidR="00827C2F" w:rsidRDefault="00827C2F" w:rsidP="00827C2F">
            <w:pPr>
              <w:pStyle w:val="Style2"/>
              <w:widowControl/>
              <w:spacing w:line="338" w:lineRule="exact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7</w:t>
            </w:r>
            <w:r>
              <w:rPr>
                <w:rStyle w:val="FontStyle14"/>
              </w:rPr>
              <w:t>. О состоянии профсоюзной документации в профгруппах.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626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  <w:p w14:paraId="7C675794" w14:textId="77777777" w:rsidR="00827C2F" w:rsidRDefault="00827C2F" w:rsidP="00827C2F">
            <w:pPr>
              <w:pStyle w:val="Style10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890" w14:textId="77777777" w:rsidR="00827C2F" w:rsidRDefault="00827C2F" w:rsidP="00827C2F">
            <w:pPr>
              <w:pStyle w:val="Style2"/>
              <w:widowControl/>
              <w:spacing w:line="338" w:lineRule="exact"/>
              <w:ind w:left="7" w:hanging="7"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</w:t>
            </w:r>
          </w:p>
        </w:tc>
      </w:tr>
      <w:tr w:rsidR="00827C2F" w14:paraId="197B19DC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C6B7" w14:textId="414AE96F" w:rsidR="00827C2F" w:rsidRDefault="00827C2F" w:rsidP="00827C2F">
            <w:pPr>
              <w:pStyle w:val="Style2"/>
              <w:widowControl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  <w:r w:rsidR="0067581F">
              <w:rPr>
                <w:rStyle w:val="FontStyle14"/>
              </w:rPr>
              <w:t>8</w:t>
            </w:r>
            <w:r>
              <w:rPr>
                <w:rStyle w:val="FontStyle14"/>
              </w:rPr>
              <w:t>. Об оздоровлении детей в летних оздоровительных лагерях.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377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C8F" w14:textId="7777777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 по оздоровлению</w:t>
            </w:r>
          </w:p>
        </w:tc>
      </w:tr>
      <w:tr w:rsidR="00827C2F" w14:paraId="59E9E180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D395" w14:textId="3E07B876" w:rsidR="00827C2F" w:rsidRDefault="00827C2F" w:rsidP="00827C2F">
            <w:pPr>
              <w:pStyle w:val="Style2"/>
              <w:widowControl/>
              <w:spacing w:line="338" w:lineRule="exact"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  <w:r w:rsidR="0067581F">
              <w:rPr>
                <w:rStyle w:val="FontStyle14"/>
              </w:rPr>
              <w:t>19</w:t>
            </w:r>
            <w:r>
              <w:rPr>
                <w:rStyle w:val="FontStyle14"/>
              </w:rPr>
              <w:t>. О состоянии работы по аттестации вновь созданных рабочих мест по условиям труда в учреждении.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B99E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CEF8" w14:textId="77777777" w:rsidR="00827C2F" w:rsidRDefault="00827C2F" w:rsidP="00827C2F">
            <w:pPr>
              <w:pStyle w:val="Style2"/>
              <w:widowControl/>
              <w:spacing w:line="338" w:lineRule="exact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59C91BD4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A6E" w14:textId="2CFD89ED" w:rsidR="00827C2F" w:rsidRDefault="00827C2F" w:rsidP="00827C2F">
            <w:pPr>
              <w:pStyle w:val="Style2"/>
              <w:widowControl/>
              <w:spacing w:line="353" w:lineRule="exact"/>
              <w:ind w:firstLine="7"/>
              <w:rPr>
                <w:rStyle w:val="FontStyle14"/>
              </w:rPr>
            </w:pPr>
            <w:r>
              <w:rPr>
                <w:rStyle w:val="FontStyle14"/>
              </w:rPr>
              <w:t>3.2</w:t>
            </w:r>
            <w:r w:rsidR="0067581F">
              <w:rPr>
                <w:rStyle w:val="FontStyle14"/>
              </w:rPr>
              <w:t>0</w:t>
            </w:r>
            <w:r>
              <w:rPr>
                <w:rStyle w:val="FontStyle14"/>
              </w:rPr>
              <w:t>. О решении жилищно-бытовых вопросов и условий проживания членов профсоюза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37B" w14:textId="62FB7A39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9E5" w14:textId="648CD198" w:rsidR="00827C2F" w:rsidRDefault="00827C2F" w:rsidP="00827C2F">
            <w:pPr>
              <w:pStyle w:val="Style2"/>
              <w:widowControl/>
              <w:spacing w:line="353" w:lineRule="exact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33214B88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4C0" w14:textId="6061B2E5" w:rsidR="00827C2F" w:rsidRDefault="00827C2F" w:rsidP="00827C2F">
            <w:pPr>
              <w:pStyle w:val="Style2"/>
              <w:widowControl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3.2</w:t>
            </w:r>
            <w:r w:rsidR="0067581F">
              <w:rPr>
                <w:rStyle w:val="FontStyle14"/>
              </w:rPr>
              <w:t>1</w:t>
            </w:r>
            <w:r>
              <w:rPr>
                <w:rStyle w:val="FontStyle14"/>
              </w:rPr>
              <w:t>. О соблюдении социально-экономических льгот и гарантий для молодых специалистов, установленных Трудовым кодексом РБ и коллективным договором, о работе с молодежью.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B055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AC4" w14:textId="7777777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5D02EA4B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171" w14:textId="18779126" w:rsidR="00827C2F" w:rsidRDefault="00827C2F" w:rsidP="00827C2F">
            <w:pPr>
              <w:pStyle w:val="Style2"/>
              <w:widowControl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3.2</w:t>
            </w:r>
            <w:r w:rsidR="0067581F">
              <w:rPr>
                <w:rStyle w:val="FontStyle14"/>
              </w:rPr>
              <w:t>2</w:t>
            </w:r>
            <w:r>
              <w:rPr>
                <w:rStyle w:val="FontStyle14"/>
              </w:rPr>
              <w:t xml:space="preserve">   О</w:t>
            </w:r>
            <w:r w:rsidR="00A66A55">
              <w:rPr>
                <w:rStyle w:val="FontStyle14"/>
              </w:rPr>
              <w:t>б итогах</w:t>
            </w:r>
            <w:r>
              <w:rPr>
                <w:rStyle w:val="FontStyle14"/>
              </w:rPr>
              <w:t xml:space="preserve"> работ</w:t>
            </w:r>
            <w:r w:rsidR="00A66A55">
              <w:rPr>
                <w:rStyle w:val="FontStyle14"/>
              </w:rPr>
              <w:t>ы</w:t>
            </w:r>
            <w:r>
              <w:rPr>
                <w:rStyle w:val="FontStyle14"/>
              </w:rPr>
              <w:t xml:space="preserve"> по Декрету Президента Республики Беларусь от 24.11.2006 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825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0D8" w14:textId="7777777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038B7E32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88E" w14:textId="56C924CB" w:rsidR="00827C2F" w:rsidRDefault="00827C2F" w:rsidP="00827C2F">
            <w:pPr>
              <w:pStyle w:val="Style2"/>
              <w:widowControl/>
              <w:ind w:firstLine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3.2</w:t>
            </w:r>
            <w:r w:rsidR="0067581F">
              <w:rPr>
                <w:rStyle w:val="FontStyle14"/>
              </w:rPr>
              <w:t>3</w:t>
            </w:r>
            <w:r>
              <w:rPr>
                <w:rStyle w:val="FontStyle14"/>
              </w:rPr>
              <w:t xml:space="preserve"> О соблюдении трудового законодательства по предоставлении работникам, имеющим семейные обязанности (многодетные) дополнительного свободного от работы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C59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739" w14:textId="7777777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</w:tc>
      </w:tr>
      <w:tr w:rsidR="00827C2F" w14:paraId="28171E5A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FAA4" w14:textId="665858A0" w:rsidR="00827C2F" w:rsidRDefault="00827C2F" w:rsidP="00827C2F">
            <w:pPr>
              <w:pStyle w:val="Style2"/>
              <w:widowControl/>
              <w:spacing w:line="353" w:lineRule="exact"/>
              <w:ind w:firstLine="22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3.2</w:t>
            </w:r>
            <w:r w:rsidR="0067581F">
              <w:rPr>
                <w:rStyle w:val="FontStyle14"/>
              </w:rPr>
              <w:t>4</w:t>
            </w:r>
            <w:r>
              <w:rPr>
                <w:rStyle w:val="FontStyle14"/>
              </w:rPr>
              <w:t>. О подготовке к работе в зимних условиях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1B14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C44" w14:textId="77777777" w:rsidR="00827C2F" w:rsidRDefault="00827C2F" w:rsidP="00827C2F">
            <w:pPr>
              <w:pStyle w:val="Style2"/>
              <w:widowControl/>
              <w:spacing w:line="353" w:lineRule="exact"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  <w:p w14:paraId="0706B9EB" w14:textId="77777777" w:rsidR="00827C2F" w:rsidRDefault="00827C2F" w:rsidP="00827C2F">
            <w:pPr>
              <w:pStyle w:val="Style2"/>
              <w:widowControl/>
              <w:spacing w:line="353" w:lineRule="exact"/>
              <w:rPr>
                <w:rStyle w:val="FontStyle14"/>
              </w:rPr>
            </w:pPr>
          </w:p>
        </w:tc>
      </w:tr>
      <w:tr w:rsidR="00827C2F" w14:paraId="19A3EFF1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92C6" w14:textId="3063D8EA" w:rsidR="00827C2F" w:rsidRDefault="00827C2F" w:rsidP="00827C2F">
            <w:pPr>
              <w:pStyle w:val="Style2"/>
              <w:widowControl/>
              <w:ind w:firstLine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3.2</w:t>
            </w:r>
            <w:r w:rsidR="0067581F">
              <w:rPr>
                <w:rStyle w:val="FontStyle14"/>
              </w:rPr>
              <w:t>5</w:t>
            </w:r>
            <w:r>
              <w:rPr>
                <w:rStyle w:val="FontStyle14"/>
              </w:rPr>
              <w:t xml:space="preserve">. </w:t>
            </w:r>
            <w:r w:rsidR="0067581F">
              <w:rPr>
                <w:rStyle w:val="FontStyle14"/>
              </w:rPr>
              <w:t>Утверждение планов работы</w:t>
            </w:r>
            <w:r>
              <w:rPr>
                <w:rStyle w:val="FontStyle14"/>
              </w:rPr>
              <w:t xml:space="preserve"> профсоюзного комитета на 202</w:t>
            </w:r>
            <w:r w:rsidR="0067581F">
              <w:rPr>
                <w:rStyle w:val="FontStyle14"/>
              </w:rPr>
              <w:t>6</w:t>
            </w:r>
            <w:r>
              <w:rPr>
                <w:rStyle w:val="FontStyle14"/>
              </w:rPr>
              <w:t xml:space="preserve"> год и план</w:t>
            </w:r>
            <w:r w:rsidR="0067581F">
              <w:rPr>
                <w:rStyle w:val="FontStyle14"/>
              </w:rPr>
              <w:t>ов</w:t>
            </w:r>
            <w:r>
              <w:rPr>
                <w:rStyle w:val="FontStyle14"/>
              </w:rPr>
              <w:t xml:space="preserve"> работы комиссий профкома на 202</w:t>
            </w:r>
            <w:r w:rsidR="0067581F">
              <w:rPr>
                <w:rStyle w:val="FontStyle14"/>
              </w:rPr>
              <w:t>6</w:t>
            </w:r>
            <w:r>
              <w:rPr>
                <w:rStyle w:val="FontStyle1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7159" w14:textId="69E483AF" w:rsidR="00827C2F" w:rsidRDefault="00E72DC0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д</w:t>
            </w:r>
            <w:r w:rsidR="00827C2F">
              <w:rPr>
                <w:rStyle w:val="FontStyle14"/>
              </w:rPr>
              <w:t>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934" w14:textId="77777777" w:rsidR="00B93FA1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</w:t>
            </w:r>
            <w:r w:rsidR="00A66A55">
              <w:rPr>
                <w:rStyle w:val="FontStyle14"/>
              </w:rPr>
              <w:t xml:space="preserve"> профкома</w:t>
            </w:r>
            <w:r>
              <w:rPr>
                <w:rStyle w:val="FontStyle14"/>
              </w:rPr>
              <w:t>,</w:t>
            </w:r>
          </w:p>
          <w:p w14:paraId="16F03EBF" w14:textId="710B52B8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827C2F" w14:paraId="392F61B8" w14:textId="77777777" w:rsidTr="00DC59C4">
        <w:trPr>
          <w:gridAfter w:val="1"/>
          <w:wAfter w:w="2835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05A6" w14:textId="036221DC" w:rsidR="00A66A55" w:rsidRDefault="00A66A55" w:rsidP="00827C2F">
            <w:pPr>
              <w:pStyle w:val="Style2"/>
              <w:widowControl/>
              <w:jc w:val="both"/>
              <w:rPr>
                <w:rStyle w:val="FontStyle14"/>
                <w:b/>
              </w:rPr>
            </w:pPr>
          </w:p>
          <w:p w14:paraId="405A9439" w14:textId="2B0B2A8E" w:rsidR="00827C2F" w:rsidRDefault="00827C2F" w:rsidP="00A66A55">
            <w:pPr>
              <w:pStyle w:val="Style2"/>
              <w:widowControl/>
              <w:jc w:val="center"/>
              <w:rPr>
                <w:rStyle w:val="FontStyle14"/>
                <w:b/>
              </w:rPr>
            </w:pPr>
            <w:r>
              <w:rPr>
                <w:rStyle w:val="FontStyle14"/>
                <w:b/>
              </w:rPr>
              <w:t xml:space="preserve">4. </w:t>
            </w:r>
            <w:r w:rsidR="00C92F4E">
              <w:rPr>
                <w:rStyle w:val="FontStyle14"/>
                <w:b/>
              </w:rPr>
              <w:t>Обучение</w:t>
            </w:r>
          </w:p>
          <w:p w14:paraId="23BAD321" w14:textId="77777777" w:rsidR="00C92F4E" w:rsidRDefault="00C92F4E" w:rsidP="00A66A55">
            <w:pPr>
              <w:pStyle w:val="Style2"/>
              <w:widowControl/>
              <w:jc w:val="center"/>
              <w:rPr>
                <w:rStyle w:val="FontStyle14"/>
                <w:b/>
              </w:rPr>
            </w:pPr>
          </w:p>
          <w:p w14:paraId="4138C020" w14:textId="500DCD91" w:rsidR="00A66A55" w:rsidRDefault="00A66A55" w:rsidP="00A66A55">
            <w:pPr>
              <w:pStyle w:val="Style2"/>
              <w:widowControl/>
              <w:jc w:val="center"/>
              <w:rPr>
                <w:rStyle w:val="FontStyle14"/>
                <w:b/>
              </w:rPr>
            </w:pPr>
          </w:p>
        </w:tc>
      </w:tr>
      <w:tr w:rsidR="00827C2F" w14:paraId="28CEF56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E5E" w14:textId="1F4BC97D" w:rsidR="00827C2F" w:rsidRDefault="00827C2F" w:rsidP="00827C2F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4.1. Оказание практической помощи профгрупп</w:t>
            </w:r>
            <w:r w:rsidR="00C92F4E">
              <w:rPr>
                <w:rStyle w:val="FontStyle14"/>
              </w:rPr>
              <w:t>оргам</w:t>
            </w:r>
            <w:r>
              <w:rPr>
                <w:rStyle w:val="FontStyle14"/>
              </w:rPr>
              <w:t xml:space="preserve"> отделений в планировании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3C6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4CA" w14:textId="30C8B81C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 председател</w:t>
            </w:r>
            <w:r w:rsidR="00C92F4E">
              <w:rPr>
                <w:rStyle w:val="FontStyle14"/>
              </w:rPr>
              <w:t>и</w:t>
            </w:r>
            <w:r>
              <w:rPr>
                <w:rStyle w:val="FontStyle14"/>
              </w:rPr>
              <w:t xml:space="preserve"> комисси</w:t>
            </w:r>
            <w:r w:rsidR="00C92F4E">
              <w:rPr>
                <w:rStyle w:val="FontStyle14"/>
              </w:rPr>
              <w:t>й</w:t>
            </w:r>
            <w:r>
              <w:rPr>
                <w:rStyle w:val="FontStyle14"/>
              </w:rPr>
              <w:t xml:space="preserve"> </w:t>
            </w:r>
          </w:p>
        </w:tc>
      </w:tr>
      <w:tr w:rsidR="00827C2F" w14:paraId="4FB01A5F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36DA" w14:textId="77777777" w:rsidR="00827C2F" w:rsidRDefault="00827C2F" w:rsidP="00827C2F">
            <w:pPr>
              <w:pStyle w:val="Style2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4.2. Оказание практической помощи профгруппоргам в делопроизводстве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1925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7303" w14:textId="7777777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Председатели комиссий профкома </w:t>
            </w:r>
          </w:p>
        </w:tc>
      </w:tr>
      <w:tr w:rsidR="00827C2F" w14:paraId="05E1AFE4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803" w14:textId="77777777" w:rsidR="00827C2F" w:rsidRDefault="00827C2F" w:rsidP="00827C2F">
            <w:pPr>
              <w:pStyle w:val="Style2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4.3. Обучение профактива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7B56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80B0" w14:textId="6139718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Председатели комисси</w:t>
            </w:r>
            <w:r w:rsidR="0067581F">
              <w:rPr>
                <w:rStyle w:val="FontStyle14"/>
              </w:rPr>
              <w:t>й</w:t>
            </w:r>
            <w:r>
              <w:rPr>
                <w:rStyle w:val="FontStyle14"/>
              </w:rPr>
              <w:t xml:space="preserve"> профкома </w:t>
            </w:r>
          </w:p>
        </w:tc>
      </w:tr>
      <w:tr w:rsidR="00827C2F" w14:paraId="18CCFE75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6A09" w14:textId="7A056840" w:rsidR="00827C2F" w:rsidRDefault="00827C2F" w:rsidP="00C92F4E">
            <w:pPr>
              <w:pStyle w:val="Style2"/>
              <w:widowControl/>
              <w:ind w:left="7" w:right="1490" w:hanging="7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4.4.</w:t>
            </w:r>
            <w:r w:rsidR="00C92F4E">
              <w:rPr>
                <w:rStyle w:val="FontStyle14"/>
              </w:rPr>
              <w:t xml:space="preserve"> Проведение учёбы для обще</w:t>
            </w:r>
            <w:r>
              <w:rPr>
                <w:rStyle w:val="FontStyle14"/>
              </w:rPr>
              <w:t>ственных</w:t>
            </w:r>
            <w:r w:rsidR="00C92F4E">
              <w:rPr>
                <w:rStyle w:val="FontStyle14"/>
              </w:rPr>
              <w:t xml:space="preserve"> и</w:t>
            </w:r>
            <w:r>
              <w:rPr>
                <w:rStyle w:val="FontStyle14"/>
              </w:rPr>
              <w:t>нспекторов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BB8E" w14:textId="59345204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2 раза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FBCC" w14:textId="77777777" w:rsidR="00C92F4E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комиссии</w:t>
            </w:r>
          </w:p>
          <w:p w14:paraId="0C64F9BA" w14:textId="4874E9D6" w:rsidR="00827C2F" w:rsidRDefault="00C92F4E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Инженер по ОТ</w:t>
            </w:r>
            <w:r w:rsidR="00827C2F">
              <w:rPr>
                <w:rStyle w:val="FontStyle14"/>
              </w:rPr>
              <w:t xml:space="preserve"> </w:t>
            </w:r>
          </w:p>
        </w:tc>
      </w:tr>
      <w:tr w:rsidR="00827C2F" w14:paraId="361BC417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697" w14:textId="77777777" w:rsidR="00827C2F" w:rsidRDefault="00827C2F" w:rsidP="00827C2F">
            <w:pPr>
              <w:pStyle w:val="Style2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4.5. Обучение профгруппоргов отделений по вопросам соблюдения трудового законодательства</w:t>
            </w:r>
          </w:p>
          <w:p w14:paraId="477FC84A" w14:textId="77777777" w:rsidR="00827C2F" w:rsidRDefault="00827C2F" w:rsidP="00827C2F">
            <w:pPr>
              <w:pStyle w:val="Style2"/>
              <w:widowControl/>
              <w:ind w:left="7" w:hanging="7"/>
              <w:jc w:val="both"/>
              <w:rPr>
                <w:rStyle w:val="FontStyle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A9E2" w14:textId="77777777" w:rsidR="00827C2F" w:rsidRDefault="00827C2F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D19" w14:textId="77777777" w:rsidR="00827C2F" w:rsidRDefault="00827C2F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Председатель комиссии </w:t>
            </w:r>
          </w:p>
          <w:p w14:paraId="35090544" w14:textId="0C44C054" w:rsidR="00C92F4E" w:rsidRDefault="00C92F4E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Юрист</w:t>
            </w:r>
          </w:p>
        </w:tc>
      </w:tr>
      <w:tr w:rsidR="00E72DC0" w14:paraId="2D08D71E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C65" w14:textId="4C472B8F" w:rsidR="00E72DC0" w:rsidRDefault="00E72DC0" w:rsidP="00827C2F">
            <w:pPr>
              <w:pStyle w:val="Style2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4.6. Участвовать в заседаниях (иных мероприятиях) руководящих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B31" w14:textId="00E89A77" w:rsidR="00E72DC0" w:rsidRDefault="00E72DC0" w:rsidP="00827C2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218" w14:textId="00495DAE" w:rsidR="00E72DC0" w:rsidRDefault="00E72DC0" w:rsidP="00827C2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</w:t>
            </w:r>
          </w:p>
        </w:tc>
      </w:tr>
      <w:tr w:rsidR="00DC59C4" w14:paraId="24DB5034" w14:textId="109EC497" w:rsidTr="00DC59C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717" w14:textId="50A127FD" w:rsidR="00DC59C4" w:rsidRDefault="00DC59C4" w:rsidP="00DC59C4">
            <w:pPr>
              <w:pStyle w:val="Style2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4.7. Принимать участие в обучающих мероприятиях для профсоюзных кадров и актива организованных Минской областной организацией БПРЗ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67E" w14:textId="4B8D59D9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EE7" w14:textId="0DE5FD20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Председатель профкома </w:t>
            </w:r>
          </w:p>
        </w:tc>
        <w:tc>
          <w:tcPr>
            <w:tcW w:w="2835" w:type="dxa"/>
          </w:tcPr>
          <w:p w14:paraId="35E89419" w14:textId="3C7AE468" w:rsidR="00DC59C4" w:rsidRDefault="00DC59C4" w:rsidP="00DC59C4">
            <w:pPr>
              <w:ind w:firstLine="567"/>
              <w:jc w:val="left"/>
            </w:pPr>
          </w:p>
        </w:tc>
      </w:tr>
      <w:tr w:rsidR="00DC59C4" w14:paraId="6DC47879" w14:textId="77777777" w:rsidTr="00DC59C4">
        <w:trPr>
          <w:gridAfter w:val="1"/>
          <w:wAfter w:w="2835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130" w14:textId="77777777" w:rsidR="00DC59C4" w:rsidRDefault="00DC59C4" w:rsidP="00DC59C4">
            <w:pPr>
              <w:pStyle w:val="Style2"/>
              <w:widowControl/>
              <w:rPr>
                <w:rStyle w:val="FontStyle13"/>
              </w:rPr>
            </w:pPr>
          </w:p>
          <w:p w14:paraId="560DACB1" w14:textId="711A2A2A" w:rsidR="00DC59C4" w:rsidRDefault="00DC59C4" w:rsidP="00F50749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5. Культурно-массовая </w:t>
            </w:r>
            <w:r w:rsidR="00E8132B">
              <w:rPr>
                <w:rStyle w:val="FontStyle13"/>
              </w:rPr>
              <w:t>и ф</w:t>
            </w:r>
            <w:r w:rsidR="00E8132B" w:rsidRPr="00B2766F">
              <w:rPr>
                <w:rStyle w:val="FontStyle14"/>
                <w:b/>
                <w:bCs/>
              </w:rPr>
              <w:t>изкультурно – оздоровительная работа</w:t>
            </w:r>
          </w:p>
          <w:p w14:paraId="5EFF9197" w14:textId="77777777" w:rsidR="00DC59C4" w:rsidRDefault="00DC59C4" w:rsidP="00DC59C4">
            <w:pPr>
              <w:pStyle w:val="Style2"/>
              <w:widowControl/>
              <w:jc w:val="center"/>
              <w:rPr>
                <w:rStyle w:val="FontStyle13"/>
              </w:rPr>
            </w:pPr>
          </w:p>
          <w:p w14:paraId="68D27AF8" w14:textId="71983F1B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</w:p>
        </w:tc>
      </w:tr>
      <w:tr w:rsidR="00DC59C4" w14:paraId="377BDED1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7E1" w14:textId="6E30A331" w:rsidR="00DC59C4" w:rsidRDefault="00DC59C4" w:rsidP="00DC59C4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5.1. Участие в выборах Президента Республики Беларусь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2832" w14:textId="1CC26B76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3CA" w14:textId="442A09B7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5691EE9D" w14:textId="2FDDA54D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члены ПК </w:t>
            </w:r>
          </w:p>
        </w:tc>
      </w:tr>
      <w:tr w:rsidR="00DC59C4" w14:paraId="4AC62CAE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FD3" w14:textId="085DF302" w:rsidR="00DC59C4" w:rsidRDefault="00DC59C4" w:rsidP="00DC59C4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5.2. Чествование профсоюзных кадров и актива по случаю юбилейных дат со дня рождения, со дня основания организации, профессиональных и государственных праздников, за активную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ECC" w14:textId="3DC33D09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C03" w14:textId="77777777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2017C3FB" w14:textId="651B563C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DC59C4" w14:paraId="61D07835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899" w14:textId="4D05F30B" w:rsidR="00DC59C4" w:rsidRDefault="00DC59C4" w:rsidP="00DC59C4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5.3. Участие в иных мероприятиях, проводимых Белорусским профсоюзом работников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0A9" w14:textId="0F74583B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049" w14:textId="77777777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2147FD63" w14:textId="536B5AD8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DC59C4" w14:paraId="343D0631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D31" w14:textId="4DE51AF0" w:rsidR="00DC59C4" w:rsidRDefault="00DC59C4" w:rsidP="00DC59C4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5.4. Участие в молодежной акции «Маршрут добрых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2F7" w14:textId="48C50586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2AA" w14:textId="77777777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7DBF701D" w14:textId="2C45DD8F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DC59C4" w14:paraId="1A89ED39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56E" w14:textId="475F748D" w:rsidR="00DC59C4" w:rsidRDefault="00DC59C4" w:rsidP="00DC59C4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5.5. Туристско-экскурсионные мероприятия рамках для членов профсоюза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861" w14:textId="3D919A71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44D" w14:textId="77777777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72FACCA6" w14:textId="1BB799E2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DC59C4" w14:paraId="2497A44E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982" w14:textId="4CF4A65A" w:rsidR="00DC59C4" w:rsidRDefault="00DC59C4" w:rsidP="00DC59C4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5.6. Поздравление юбиляров: членов профсоюза и неработающих ветеранов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E55" w14:textId="4CAFD98C" w:rsidR="00DC59C4" w:rsidRDefault="00DC59C4" w:rsidP="00DC59C4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A09" w14:textId="77777777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6DBA7140" w14:textId="6EA2AD81" w:rsidR="00DC59C4" w:rsidRDefault="00DC59C4" w:rsidP="00DC59C4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B2766F" w14:paraId="563C674C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AEB" w14:textId="79E053EF" w:rsidR="00B2766F" w:rsidRDefault="00B2766F" w:rsidP="00B2766F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5.7. Принимать участие в мероприятии в рамках благотворительной акции «Профсоюзы –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62C" w14:textId="0EC53272" w:rsidR="00B2766F" w:rsidRDefault="00B2766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5D0" w14:textId="77777777" w:rsidR="00B2766F" w:rsidRDefault="00B2766F" w:rsidP="00B2766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4A2706CB" w14:textId="5DDF0174" w:rsidR="00B2766F" w:rsidRDefault="00B2766F" w:rsidP="00B2766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B2766F" w14:paraId="38AAE7EE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36E" w14:textId="7DDCE1D4" w:rsidR="00B2766F" w:rsidRDefault="00B2766F" w:rsidP="00B2766F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5.8. Участвовать в проведении детской летней оздоровительной кампании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688" w14:textId="7D4C174D" w:rsidR="00B2766F" w:rsidRDefault="00B2766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май -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28B" w14:textId="77777777" w:rsidR="00B2766F" w:rsidRDefault="00B2766F" w:rsidP="00B2766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37F7CE1C" w14:textId="2A4C6B7D" w:rsidR="00B2766F" w:rsidRDefault="00B2766F" w:rsidP="00B2766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B2766F" w14:paraId="39894242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8F5" w14:textId="427833FC" w:rsidR="00B2766F" w:rsidRDefault="00B2766F" w:rsidP="00B2766F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5.9. Принять участие в турнире по интеллектуальным играм среди молодежи</w:t>
            </w:r>
            <w:r w:rsidR="004F5E0F">
              <w:rPr>
                <w:rStyle w:val="FontStyle14"/>
              </w:rPr>
              <w:t>;</w:t>
            </w:r>
          </w:p>
          <w:p w14:paraId="62DFB751" w14:textId="77777777" w:rsidR="004F5E0F" w:rsidRDefault="004F5E0F" w:rsidP="00B2766F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конкурсе детского рисунка;</w:t>
            </w:r>
          </w:p>
          <w:p w14:paraId="4226FF79" w14:textId="29149B3A" w:rsidR="004F5E0F" w:rsidRDefault="004F5E0F" w:rsidP="00B2766F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конкурсе художественного самодеятельного творчества среди работников учреждений и организаций Минской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00" w14:textId="20B4C1AF" w:rsidR="00B2766F" w:rsidRDefault="004F5E0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март</w:t>
            </w:r>
          </w:p>
          <w:p w14:paraId="18EB6546" w14:textId="77777777" w:rsidR="004F5E0F" w:rsidRDefault="004F5E0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</w:p>
          <w:p w14:paraId="400A7D9A" w14:textId="77777777" w:rsidR="004F5E0F" w:rsidRDefault="004F5E0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июнь</w:t>
            </w:r>
          </w:p>
          <w:p w14:paraId="1707C1E4" w14:textId="77777777" w:rsidR="004F5E0F" w:rsidRDefault="004F5E0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</w:p>
          <w:p w14:paraId="6D239CB2" w14:textId="2D3FCCD0" w:rsidR="004F5E0F" w:rsidRDefault="004F5E0F" w:rsidP="00B2766F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F5E" w14:textId="77777777" w:rsidR="004F5E0F" w:rsidRDefault="004F5E0F" w:rsidP="004F5E0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0A3F4D68" w14:textId="4CF670BD" w:rsidR="00B2766F" w:rsidRDefault="004F5E0F" w:rsidP="004F5E0F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E8132B" w14:paraId="016879B9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FE6" w14:textId="62078811" w:rsidR="00E8132B" w:rsidRDefault="00E8132B" w:rsidP="00E8132B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5.10. Подготовить и провести мероприятия посвященные государственным праздникам и памятным дням, белорусским народным праздникам и общественным праздникам.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320" w14:textId="0D500C31" w:rsidR="00E8132B" w:rsidRDefault="00E8132B" w:rsidP="00E8132B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148" w14:textId="77777777" w:rsidR="00E8132B" w:rsidRDefault="00E8132B" w:rsidP="00E8132B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68A0F1C8" w14:textId="6AD0EACF" w:rsidR="00E8132B" w:rsidRDefault="00E8132B" w:rsidP="00E8132B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E8132B" w14:paraId="670EAF2A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DFE" w14:textId="552FEC0A" w:rsidR="00E8132B" w:rsidRDefault="00E8132B" w:rsidP="00E8132B">
            <w:pPr>
              <w:pStyle w:val="Style2"/>
              <w:widowControl/>
              <w:spacing w:line="338" w:lineRule="exact"/>
              <w:ind w:left="14" w:hanging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5.11. Участвовать в спортивных мероприятиях, проводимых Белорусским профсоюзом работников здравоохранения, Минским областным объединением профсоюзов, проводимых в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B78" w14:textId="279599F2" w:rsidR="00E8132B" w:rsidRDefault="00E8132B" w:rsidP="00E8132B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1A3" w14:textId="77777777" w:rsidR="00E8132B" w:rsidRDefault="00E8132B" w:rsidP="00E8132B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Председатель профкома,</w:t>
            </w:r>
          </w:p>
          <w:p w14:paraId="4B932567" w14:textId="6EC2E0F2" w:rsidR="00E8132B" w:rsidRDefault="00E8132B" w:rsidP="00E8132B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члены ПК</w:t>
            </w:r>
          </w:p>
        </w:tc>
      </w:tr>
      <w:tr w:rsidR="00E8132B" w14:paraId="1A29C168" w14:textId="77777777" w:rsidTr="00DC59C4">
        <w:trPr>
          <w:gridAfter w:val="1"/>
          <w:wAfter w:w="2835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CF35" w14:textId="77777777" w:rsidR="00E8132B" w:rsidRDefault="00E8132B" w:rsidP="00E8132B">
            <w:pPr>
              <w:pStyle w:val="Style2"/>
              <w:widowControl/>
              <w:rPr>
                <w:rStyle w:val="FontStyle14"/>
                <w:b/>
              </w:rPr>
            </w:pPr>
          </w:p>
          <w:p w14:paraId="43CFD865" w14:textId="13D08825" w:rsidR="00E8132B" w:rsidRDefault="00E8132B" w:rsidP="00E8132B">
            <w:pPr>
              <w:pStyle w:val="Style2"/>
              <w:widowControl/>
              <w:jc w:val="center"/>
              <w:rPr>
                <w:rStyle w:val="FontStyle14"/>
                <w:b/>
              </w:rPr>
            </w:pPr>
            <w:r>
              <w:rPr>
                <w:rStyle w:val="FontStyle14"/>
                <w:b/>
              </w:rPr>
              <w:t>6. Информационное обеспечение</w:t>
            </w:r>
          </w:p>
          <w:p w14:paraId="4203A2B9" w14:textId="77777777" w:rsidR="00F50749" w:rsidRDefault="00F50749" w:rsidP="00E8132B">
            <w:pPr>
              <w:pStyle w:val="Style2"/>
              <w:widowControl/>
              <w:jc w:val="center"/>
              <w:rPr>
                <w:rStyle w:val="FontStyle14"/>
                <w:b/>
              </w:rPr>
            </w:pPr>
          </w:p>
          <w:p w14:paraId="37B79DB4" w14:textId="4EC9EBCF" w:rsidR="00E8132B" w:rsidRDefault="00E8132B" w:rsidP="00E8132B">
            <w:pPr>
              <w:pStyle w:val="Style2"/>
              <w:widowControl/>
              <w:jc w:val="center"/>
              <w:rPr>
                <w:rStyle w:val="FontStyle14"/>
                <w:b/>
              </w:rPr>
            </w:pPr>
          </w:p>
        </w:tc>
      </w:tr>
      <w:tr w:rsidR="00E8132B" w14:paraId="3C0FA9C4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8367" w14:textId="77777777" w:rsidR="00E8132B" w:rsidRDefault="00E8132B" w:rsidP="00E8132B">
            <w:pPr>
              <w:pStyle w:val="Style2"/>
              <w:widowControl/>
              <w:ind w:firstLine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6.1 Работа с сайтом профсоюзного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F158" w14:textId="77777777" w:rsidR="00E8132B" w:rsidRDefault="00E8132B" w:rsidP="00E8132B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782A" w14:textId="77777777" w:rsidR="00E8132B" w:rsidRDefault="00E8132B" w:rsidP="00E8132B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Председатель профкома, члены профкома   </w:t>
            </w:r>
          </w:p>
        </w:tc>
      </w:tr>
      <w:tr w:rsidR="00E8132B" w14:paraId="57C9B1E8" w14:textId="77777777" w:rsidTr="00DC59C4">
        <w:trPr>
          <w:gridAfter w:val="1"/>
          <w:wAfter w:w="2835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B1F" w14:textId="77777777" w:rsidR="00E8132B" w:rsidRDefault="00E8132B" w:rsidP="00E8132B">
            <w:pPr>
              <w:pStyle w:val="Style2"/>
              <w:widowControl/>
              <w:ind w:firstLine="1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6.2 Обеспечить доведение информации от вышестоящих организаций до всех членов профсоюза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2B7" w14:textId="77777777" w:rsidR="00E8132B" w:rsidRDefault="00E8132B" w:rsidP="00E8132B">
            <w:pPr>
              <w:pStyle w:val="Style2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0C7" w14:textId="77777777" w:rsidR="00E8132B" w:rsidRDefault="00E8132B" w:rsidP="00E8132B">
            <w:pPr>
              <w:pStyle w:val="Style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Председатель профкома, члены профкома   </w:t>
            </w:r>
          </w:p>
        </w:tc>
      </w:tr>
    </w:tbl>
    <w:p w14:paraId="762B2241" w14:textId="77777777" w:rsidR="00E8132B" w:rsidRDefault="00E8132B" w:rsidP="007F3933">
      <w:pPr>
        <w:ind w:left="-709" w:firstLine="0"/>
      </w:pPr>
    </w:p>
    <w:p w14:paraId="4EB1330D" w14:textId="77777777" w:rsidR="00E8132B" w:rsidRDefault="00E8132B" w:rsidP="007F3933">
      <w:pPr>
        <w:ind w:left="-709" w:firstLine="0"/>
      </w:pPr>
    </w:p>
    <w:p w14:paraId="6FBAF34A" w14:textId="616B268D" w:rsidR="007F3933" w:rsidRDefault="007F3933" w:rsidP="007F3933">
      <w:pPr>
        <w:ind w:left="-709" w:firstLine="0"/>
      </w:pPr>
      <w:r>
        <w:t xml:space="preserve">Председатель профкома              </w:t>
      </w:r>
      <w:r>
        <w:tab/>
      </w:r>
      <w:r>
        <w:tab/>
      </w:r>
      <w:r>
        <w:tab/>
      </w:r>
      <w:r>
        <w:tab/>
        <w:t xml:space="preserve">                    </w:t>
      </w:r>
      <w:r w:rsidR="00E8132B">
        <w:t>И.Э. Вайнилович</w:t>
      </w:r>
    </w:p>
    <w:sectPr w:rsidR="007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FC9"/>
    <w:multiLevelType w:val="multilevel"/>
    <w:tmpl w:val="6A301D64"/>
    <w:lvl w:ilvl="0">
      <w:start w:val="1"/>
      <w:numFmt w:val="decimal"/>
      <w:lvlText w:val="%1."/>
      <w:lvlJc w:val="left"/>
      <w:pPr>
        <w:ind w:left="590" w:hanging="360"/>
      </w:pPr>
    </w:lvl>
    <w:lvl w:ilvl="1">
      <w:start w:val="4"/>
      <w:numFmt w:val="decimal"/>
      <w:isLgl/>
      <w:lvlText w:val="%1.%2."/>
      <w:lvlJc w:val="left"/>
      <w:pPr>
        <w:ind w:left="950" w:hanging="720"/>
      </w:pPr>
    </w:lvl>
    <w:lvl w:ilvl="2">
      <w:start w:val="1"/>
      <w:numFmt w:val="decimal"/>
      <w:isLgl/>
      <w:lvlText w:val="%1.%2.%3."/>
      <w:lvlJc w:val="left"/>
      <w:pPr>
        <w:ind w:left="950" w:hanging="720"/>
      </w:pPr>
    </w:lvl>
    <w:lvl w:ilvl="3">
      <w:start w:val="1"/>
      <w:numFmt w:val="decimal"/>
      <w:isLgl/>
      <w:lvlText w:val="%1.%2.%3.%4."/>
      <w:lvlJc w:val="left"/>
      <w:pPr>
        <w:ind w:left="1310" w:hanging="1080"/>
      </w:pPr>
    </w:lvl>
    <w:lvl w:ilvl="4">
      <w:start w:val="1"/>
      <w:numFmt w:val="decimal"/>
      <w:isLgl/>
      <w:lvlText w:val="%1.%2.%3.%4.%5."/>
      <w:lvlJc w:val="left"/>
      <w:pPr>
        <w:ind w:left="1310" w:hanging="1080"/>
      </w:pPr>
    </w:lvl>
    <w:lvl w:ilvl="5">
      <w:start w:val="1"/>
      <w:numFmt w:val="decimal"/>
      <w:isLgl/>
      <w:lvlText w:val="%1.%2.%3.%4.%5.%6."/>
      <w:lvlJc w:val="left"/>
      <w:pPr>
        <w:ind w:left="1670" w:hanging="1440"/>
      </w:pPr>
    </w:lvl>
    <w:lvl w:ilvl="6">
      <w:start w:val="1"/>
      <w:numFmt w:val="decimal"/>
      <w:isLgl/>
      <w:lvlText w:val="%1.%2.%3.%4.%5.%6.%7."/>
      <w:lvlJc w:val="left"/>
      <w:pPr>
        <w:ind w:left="2030" w:hanging="1800"/>
      </w:pPr>
    </w:lvl>
    <w:lvl w:ilvl="7">
      <w:start w:val="1"/>
      <w:numFmt w:val="decimal"/>
      <w:isLgl/>
      <w:lvlText w:val="%1.%2.%3.%4.%5.%6.%7.%8."/>
      <w:lvlJc w:val="left"/>
      <w:pPr>
        <w:ind w:left="2030" w:hanging="1800"/>
      </w:pPr>
    </w:lvl>
    <w:lvl w:ilvl="8">
      <w:start w:val="1"/>
      <w:numFmt w:val="decimal"/>
      <w:isLgl/>
      <w:lvlText w:val="%1.%2.%3.%4.%5.%6.%7.%8.%9."/>
      <w:lvlJc w:val="left"/>
      <w:pPr>
        <w:ind w:left="2390" w:hanging="2160"/>
      </w:pPr>
    </w:lvl>
  </w:abstractNum>
  <w:abstractNum w:abstractNumId="1" w15:restartNumberingAfterBreak="0">
    <w:nsid w:val="11CE4E69"/>
    <w:multiLevelType w:val="hybridMultilevel"/>
    <w:tmpl w:val="83EA1C48"/>
    <w:lvl w:ilvl="0" w:tplc="EE7243B2">
      <w:start w:val="3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2AAB2C84"/>
    <w:multiLevelType w:val="hybridMultilevel"/>
    <w:tmpl w:val="54BAD440"/>
    <w:lvl w:ilvl="0" w:tplc="125E014E">
      <w:start w:val="3"/>
      <w:numFmt w:val="decimal"/>
      <w:lvlText w:val="%1."/>
      <w:lvlJc w:val="left"/>
      <w:pPr>
        <w:ind w:left="95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F4"/>
    <w:rsid w:val="000504D1"/>
    <w:rsid w:val="00181B39"/>
    <w:rsid w:val="00261DCA"/>
    <w:rsid w:val="002F387D"/>
    <w:rsid w:val="004837F4"/>
    <w:rsid w:val="004D2AAF"/>
    <w:rsid w:val="004F5E0F"/>
    <w:rsid w:val="0067581F"/>
    <w:rsid w:val="006A3326"/>
    <w:rsid w:val="007F3933"/>
    <w:rsid w:val="00826FED"/>
    <w:rsid w:val="00827C2F"/>
    <w:rsid w:val="00A66A55"/>
    <w:rsid w:val="00B2766F"/>
    <w:rsid w:val="00B73817"/>
    <w:rsid w:val="00B91830"/>
    <w:rsid w:val="00B93FA1"/>
    <w:rsid w:val="00C70A51"/>
    <w:rsid w:val="00C92F4E"/>
    <w:rsid w:val="00D02FE1"/>
    <w:rsid w:val="00DC59C4"/>
    <w:rsid w:val="00E25D69"/>
    <w:rsid w:val="00E72DC0"/>
    <w:rsid w:val="00E8132B"/>
    <w:rsid w:val="00E82198"/>
    <w:rsid w:val="00F115B3"/>
    <w:rsid w:val="00F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0AF4C"/>
  <w15:chartTrackingRefBased/>
  <w15:docId w15:val="{C7726946-6199-425D-A107-6A018DE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F4"/>
    <w:pPr>
      <w:ind w:firstLine="709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37F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837F4"/>
    <w:pPr>
      <w:widowControl w:val="0"/>
      <w:autoSpaceDE w:val="0"/>
      <w:autoSpaceDN w:val="0"/>
      <w:adjustRightInd w:val="0"/>
      <w:spacing w:line="346" w:lineRule="exact"/>
      <w:ind w:firstLine="454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837F4"/>
    <w:pPr>
      <w:widowControl w:val="0"/>
      <w:autoSpaceDE w:val="0"/>
      <w:autoSpaceDN w:val="0"/>
      <w:adjustRightInd w:val="0"/>
      <w:spacing w:line="338" w:lineRule="exact"/>
      <w:ind w:firstLine="446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37F4"/>
    <w:pPr>
      <w:widowControl w:val="0"/>
      <w:autoSpaceDE w:val="0"/>
      <w:autoSpaceDN w:val="0"/>
      <w:adjustRightInd w:val="0"/>
      <w:spacing w:line="346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37F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37F4"/>
    <w:pPr>
      <w:widowControl w:val="0"/>
      <w:autoSpaceDE w:val="0"/>
      <w:autoSpaceDN w:val="0"/>
      <w:adjustRightInd w:val="0"/>
      <w:spacing w:line="277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837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">
    <w:name w:val="Font Style14"/>
    <w:uiPriority w:val="99"/>
    <w:rsid w:val="004837F4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uiPriority w:val="99"/>
    <w:rsid w:val="004837F4"/>
    <w:rPr>
      <w:rFonts w:ascii="Times New Roman" w:hAnsi="Times New Roman" w:cs="Times New Roman" w:hint="default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Proforg</dc:creator>
  <cp:keywords/>
  <dc:description/>
  <cp:lastModifiedBy>Admin</cp:lastModifiedBy>
  <cp:revision>2</cp:revision>
  <cp:lastPrinted>2025-01-25T17:58:00Z</cp:lastPrinted>
  <dcterms:created xsi:type="dcterms:W3CDTF">2025-02-14T08:43:00Z</dcterms:created>
  <dcterms:modified xsi:type="dcterms:W3CDTF">2025-02-14T08:43:00Z</dcterms:modified>
</cp:coreProperties>
</file>